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0CB90D2C"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w:t>
      </w:r>
      <w:proofErr w:type="gramStart"/>
      <w:r w:rsidRPr="00B71C71">
        <w:rPr>
          <w:rFonts w:ascii="Gotham Light" w:hAnsi="Gotham Light" w:cs="Arial"/>
          <w:sz w:val="18"/>
          <w:szCs w:val="18"/>
        </w:rPr>
        <w:t xml:space="preserve">al </w:t>
      </w:r>
      <w:r w:rsidR="008303CC">
        <w:rPr>
          <w:rFonts w:ascii="Gotham Light" w:hAnsi="Gotham Light" w:cs="Arial"/>
          <w:noProof/>
          <w:color w:val="FA4E23"/>
          <w:sz w:val="18"/>
          <w:szCs w:val="18"/>
        </w:rPr>
        <w:t>Amministrazione</w:t>
      </w:r>
      <w:proofErr w:type="gramEnd"/>
      <w:r w:rsidR="008303CC">
        <w:rPr>
          <w:rFonts w:ascii="Gotham Light" w:hAnsi="Gotham Light" w:cs="Arial"/>
          <w:noProof/>
          <w:color w:val="FA4E23"/>
          <w:sz w:val="18"/>
          <w:szCs w:val="18"/>
        </w:rPr>
        <w:t>, Finanza e Controllo, I</w:t>
      </w:r>
      <w:r w:rsidR="006D75E3">
        <w:rPr>
          <w:rFonts w:ascii="Gotham Light" w:hAnsi="Gotham Light" w:cs="Arial"/>
          <w:noProof/>
          <w:color w:val="FA4E23"/>
          <w:sz w:val="18"/>
          <w:szCs w:val="18"/>
        </w:rPr>
        <w:t>V</w:t>
      </w:r>
      <w:r w:rsidR="008303CC">
        <w:rPr>
          <w:rFonts w:ascii="Gotham Light" w:hAnsi="Gotham Light" w:cs="Arial"/>
          <w:noProof/>
          <w:color w:val="FA4E23"/>
          <w:sz w:val="18"/>
          <w:szCs w:val="18"/>
        </w:rPr>
        <w:t xml:space="preserve"> edizione, anno 202</w:t>
      </w:r>
      <w:r w:rsidR="006D75E3">
        <w:rPr>
          <w:rFonts w:ascii="Gotham Light" w:hAnsi="Gotham Light" w:cs="Arial"/>
          <w:noProof/>
          <w:color w:val="FA4E23"/>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End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End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A9D6B0A"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315B1F74"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8303CC">
        <w:rPr>
          <w:rFonts w:ascii="Gotham Light" w:hAnsi="Gotham Light" w:cs="Arial"/>
          <w:noProof/>
          <w:sz w:val="18"/>
          <w:szCs w:val="18"/>
        </w:rPr>
        <w:t>4</w:t>
      </w:r>
      <w:r w:rsidR="009876B7">
        <w:rPr>
          <w:rFonts w:ascii="Gotham Light" w:hAnsi="Gotham Light" w:cs="Arial"/>
          <w:noProof/>
          <w:sz w:val="18"/>
          <w:szCs w:val="18"/>
        </w:rPr>
        <w:t>8</w:t>
      </w:r>
      <w:r w:rsidRPr="007252CC">
        <w:rPr>
          <w:rFonts w:ascii="Gotham Light" w:hAnsi="Gotham Light" w:cs="Arial"/>
          <w:noProof/>
          <w:sz w:val="18"/>
          <w:szCs w:val="18"/>
        </w:rPr>
        <w:t>0</w:t>
      </w:r>
      <w:r w:rsidR="008303CC">
        <w:rPr>
          <w:rFonts w:ascii="Gotham Light" w:hAnsi="Gotham Light" w:cs="Arial"/>
          <w:noProof/>
          <w:sz w:val="18"/>
          <w:szCs w:val="18"/>
        </w:rPr>
        <w:t>0</w:t>
      </w:r>
      <w:r w:rsidRPr="00B71C71">
        <w:rPr>
          <w:rFonts w:ascii="Gotham Light" w:hAnsi="Gotham Light" w:cs="Arial"/>
          <w:sz w:val="18"/>
          <w:szCs w:val="18"/>
        </w:rPr>
        <w:t xml:space="preserve"> +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End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5F950812"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w:t>
      </w:r>
      <w:proofErr w:type="gramStart"/>
      <w:r w:rsidR="002D3A76" w:rsidRPr="005461A7">
        <w:rPr>
          <w:rFonts w:ascii="Gotham Light" w:hAnsi="Gotham Light" w:cs="Arial"/>
          <w:sz w:val="18"/>
          <w:szCs w:val="18"/>
        </w:rPr>
        <w:t xml:space="preserve">al </w:t>
      </w:r>
      <w:r w:rsidR="008303CC">
        <w:rPr>
          <w:rFonts w:ascii="Gotham Light" w:hAnsi="Gotham Light" w:cs="Arial"/>
          <w:noProof/>
          <w:color w:val="FA4E23"/>
          <w:sz w:val="18"/>
          <w:szCs w:val="18"/>
        </w:rPr>
        <w:t>Amministrazione</w:t>
      </w:r>
      <w:proofErr w:type="gramEnd"/>
      <w:r w:rsidR="008303CC">
        <w:rPr>
          <w:rFonts w:ascii="Gotham Light" w:hAnsi="Gotham Light" w:cs="Arial"/>
          <w:noProof/>
          <w:color w:val="FA4E23"/>
          <w:sz w:val="18"/>
          <w:szCs w:val="18"/>
        </w:rPr>
        <w:t>, Finanza e Controllo, I</w:t>
      </w:r>
      <w:r w:rsidR="006D75E3">
        <w:rPr>
          <w:rFonts w:ascii="Gotham Light" w:hAnsi="Gotham Light" w:cs="Arial"/>
          <w:noProof/>
          <w:color w:val="FA4E23"/>
          <w:sz w:val="18"/>
          <w:szCs w:val="18"/>
        </w:rPr>
        <w:t>V</w:t>
      </w:r>
      <w:r w:rsidR="008303CC">
        <w:rPr>
          <w:rFonts w:ascii="Gotham Light" w:hAnsi="Gotham Light" w:cs="Arial"/>
          <w:noProof/>
          <w:color w:val="FA4E23"/>
          <w:sz w:val="18"/>
          <w:szCs w:val="18"/>
        </w:rPr>
        <w:t xml:space="preserve"> edizione, anno 202</w:t>
      </w:r>
      <w:r w:rsidR="006D75E3">
        <w:rPr>
          <w:rFonts w:ascii="Gotham Light" w:hAnsi="Gotham Light" w:cs="Arial"/>
          <w:noProof/>
          <w:color w:val="FA4E23"/>
          <w:sz w:val="18"/>
          <w:szCs w:val="18"/>
        </w:rPr>
        <w:t>2</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147F7E7F9D549329206615ABC1146A6"/>
          </w:placeholder>
        </w:sdtPr>
        <w:sdtEnd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End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 xml:space="preserve">In ogni caso, un Suo eventuale rifiuto di fornire i </w:t>
      </w:r>
      <w:proofErr w:type="gramStart"/>
      <w:r w:rsidRPr="00CF5654">
        <w:rPr>
          <w:rFonts w:ascii="Gotham Light" w:hAnsi="Gotham Light"/>
          <w:sz w:val="18"/>
          <w:szCs w:val="18"/>
        </w:rPr>
        <w:t>predetti</w:t>
      </w:r>
      <w:proofErr w:type="gramEnd"/>
      <w:r w:rsidRPr="00CF5654">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Nel caso in cui i </w:t>
      </w:r>
      <w:proofErr w:type="gramStart"/>
      <w:r w:rsidRPr="00CF5654">
        <w:rPr>
          <w:rFonts w:ascii="Gotham Light" w:hAnsi="Gotham Light"/>
          <w:sz w:val="18"/>
          <w:szCs w:val="18"/>
        </w:rPr>
        <w:t>predetti</w:t>
      </w:r>
      <w:proofErr w:type="gramEnd"/>
      <w:r w:rsidRPr="00CF5654">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2.3 Comunicazioni via </w:t>
      </w:r>
      <w:proofErr w:type="gramStart"/>
      <w:r w:rsidRPr="00CF5654">
        <w:rPr>
          <w:rFonts w:ascii="Gotham Light" w:hAnsi="Gotham Light"/>
          <w:i w:val="0"/>
          <w:sz w:val="18"/>
          <w:szCs w:val="18"/>
        </w:rPr>
        <w:t>email</w:t>
      </w:r>
      <w:proofErr w:type="gramEnd"/>
      <w:r w:rsidRPr="00CF5654">
        <w:rPr>
          <w:rFonts w:ascii="Gotham Light" w:hAnsi="Gotham Light"/>
          <w:i w:val="0"/>
          <w:sz w:val="18"/>
          <w:szCs w:val="18"/>
        </w:rPr>
        <w:t xml:space="preserve">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F5654">
        <w:rPr>
          <w:rFonts w:ascii="Gotham Light" w:hAnsi="Gotham Light"/>
          <w:sz w:val="18"/>
          <w:szCs w:val="18"/>
        </w:rPr>
        <w:t>predetta</w:t>
      </w:r>
      <w:proofErr w:type="gramEnd"/>
      <w:r w:rsidRPr="00CF5654">
        <w:rPr>
          <w:rFonts w:ascii="Gotham Light" w:hAnsi="Gotham Light"/>
          <w:sz w:val="18"/>
          <w:szCs w:val="18"/>
        </w:rPr>
        <w:t xml:space="preserve">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c) per la gestione, anche informatica, dei propri archivi. Tra i </w:t>
      </w:r>
      <w:proofErr w:type="gramStart"/>
      <w:r w:rsidRPr="00CF5654">
        <w:rPr>
          <w:rFonts w:ascii="Gotham Light" w:hAnsi="Gotham Light"/>
          <w:sz w:val="18"/>
          <w:szCs w:val="18"/>
        </w:rPr>
        <w:t>predetti</w:t>
      </w:r>
      <w:proofErr w:type="gramEnd"/>
      <w:r w:rsidRPr="00CF5654">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3"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CF5654">
        <w:rPr>
          <w:rFonts w:ascii="Gotham Light" w:hAnsi="Gotham Light"/>
          <w:sz w:val="18"/>
          <w:szCs w:val="18"/>
        </w:rPr>
        <w:t>come ad esempio</w:t>
      </w:r>
      <w:proofErr w:type="gramEnd"/>
      <w:r w:rsidRPr="00CF5654">
        <w:rPr>
          <w:rFonts w:ascii="Gotham Light" w:hAnsi="Gotham Light"/>
          <w:sz w:val="18"/>
          <w:szCs w:val="18"/>
        </w:rPr>
        <w:t xml:space="preserve">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872237"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87223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87223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87223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CF5654">
        <w:rPr>
          <w:rFonts w:ascii="Gotham Light" w:hAnsi="Gotham Light"/>
          <w:sz w:val="18"/>
          <w:szCs w:val="18"/>
        </w:rPr>
        <w:t>predetta</w:t>
      </w:r>
      <w:proofErr w:type="gramEnd"/>
      <w:r w:rsidRPr="00CF5654">
        <w:rPr>
          <w:rFonts w:ascii="Gotham Light" w:hAnsi="Gotham Light"/>
          <w:sz w:val="18"/>
          <w:szCs w:val="18"/>
        </w:rPr>
        <w:t xml:space="preserve">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872237"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872237"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872237"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872237"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872237"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872237"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872237"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872237"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End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EndPr/>
        <w:sdtContent>
          <w:sdt>
            <w:sdtPr>
              <w:rPr>
                <w:rFonts w:ascii="Gotham Light" w:hAnsi="Gotham Light"/>
                <w:color w:val="A6A6A6" w:themeColor="background1" w:themeShade="A6"/>
                <w:sz w:val="18"/>
                <w:szCs w:val="18"/>
                <w:u w:val="single"/>
              </w:rPr>
              <w:id w:val="-538890890"/>
              <w:placeholder>
                <w:docPart w:val="7BA8C9397CB94EB08B16541A4B4AB299"/>
              </w:placeholder>
            </w:sdtPr>
            <w:sdtEnd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5"/>
          <w:pgSz w:w="11900" w:h="16840"/>
          <w:pgMar w:top="851" w:right="1077" w:bottom="1361" w:left="1077" w:header="567" w:footer="442" w:gutter="0"/>
          <w:pgNumType w:start="1"/>
          <w:cols w:space="708"/>
          <w:docGrid w:linePitch="360"/>
        </w:sectPr>
      </w:pPr>
    </w:p>
    <w:p w14:paraId="2B508EC8"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3543" w14:textId="77777777" w:rsidR="00872237" w:rsidRDefault="00872237" w:rsidP="00A63F45">
      <w:r>
        <w:separator/>
      </w:r>
    </w:p>
  </w:endnote>
  <w:endnote w:type="continuationSeparator" w:id="0">
    <w:p w14:paraId="5922A3D1" w14:textId="77777777" w:rsidR="00872237" w:rsidRDefault="00872237"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6ABD" w14:textId="77777777" w:rsidR="00872237" w:rsidRDefault="00872237" w:rsidP="00A63F45">
      <w:r>
        <w:separator/>
      </w:r>
    </w:p>
  </w:footnote>
  <w:footnote w:type="continuationSeparator" w:id="0">
    <w:p w14:paraId="77449586" w14:textId="77777777" w:rsidR="00872237" w:rsidRDefault="00872237"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1" w:cryptProviderType="rsaAES" w:cryptAlgorithmClass="hash" w:cryptAlgorithmType="typeAny" w:cryptAlgorithmSid="14" w:cryptSpinCount="100000" w:hash="4CDIpatOKlBmc7/c3SPDlbJIE0xYtOMh3YKMTBTNq1KQCRIODUIistFPha/93svU/P0W+lz6Kx9wEzf9q9sl9g==" w:salt="7n3enSUCyJDid4SQvnL3C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93E98"/>
    <w:rsid w:val="000C5E60"/>
    <w:rsid w:val="00247C35"/>
    <w:rsid w:val="002B4CAB"/>
    <w:rsid w:val="002C5DE9"/>
    <w:rsid w:val="002D3A76"/>
    <w:rsid w:val="00305D4C"/>
    <w:rsid w:val="00391EB7"/>
    <w:rsid w:val="004072B0"/>
    <w:rsid w:val="00435A14"/>
    <w:rsid w:val="00466EE6"/>
    <w:rsid w:val="00483E64"/>
    <w:rsid w:val="0049529D"/>
    <w:rsid w:val="004A270F"/>
    <w:rsid w:val="00500083"/>
    <w:rsid w:val="005461A7"/>
    <w:rsid w:val="005631CE"/>
    <w:rsid w:val="005847D9"/>
    <w:rsid w:val="005A3E95"/>
    <w:rsid w:val="005A47AA"/>
    <w:rsid w:val="005B367F"/>
    <w:rsid w:val="00690F3D"/>
    <w:rsid w:val="006D75E3"/>
    <w:rsid w:val="006F6CD5"/>
    <w:rsid w:val="008303CC"/>
    <w:rsid w:val="00872237"/>
    <w:rsid w:val="008F0341"/>
    <w:rsid w:val="0095481A"/>
    <w:rsid w:val="009569E3"/>
    <w:rsid w:val="00971318"/>
    <w:rsid w:val="00980A73"/>
    <w:rsid w:val="009876B7"/>
    <w:rsid w:val="00990EE7"/>
    <w:rsid w:val="00A37CC5"/>
    <w:rsid w:val="00A63F45"/>
    <w:rsid w:val="00AE408E"/>
    <w:rsid w:val="00B0684A"/>
    <w:rsid w:val="00B06B7F"/>
    <w:rsid w:val="00B71C71"/>
    <w:rsid w:val="00BD527E"/>
    <w:rsid w:val="00C4683D"/>
    <w:rsid w:val="00CE05AB"/>
    <w:rsid w:val="00CF5654"/>
    <w:rsid w:val="00D078D5"/>
    <w:rsid w:val="00D3098E"/>
    <w:rsid w:val="00E874F0"/>
    <w:rsid w:val="00F4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2F57C7"/>
    <w:rsid w:val="003C40EF"/>
    <w:rsid w:val="00A8292D"/>
    <w:rsid w:val="00AC0BC7"/>
    <w:rsid w:val="00F33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C0BC7"/>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67A46-8659-4A78-A229-EC004876AD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customXml/itemProps3.xml><?xml version="1.0" encoding="utf-8"?>
<ds:datastoreItem xmlns:ds="http://schemas.openxmlformats.org/officeDocument/2006/customXml" ds:itemID="{DDCC6A59-5AB9-4F60-8D31-5E70E5A4E10E}">
  <ds:schemaRefs>
    <ds:schemaRef ds:uri="http://schemas.microsoft.com/sharepoint/v3/contenttype/forms"/>
  </ds:schemaRefs>
</ds:datastoreItem>
</file>

<file path=customXml/itemProps4.xml><?xml version="1.0" encoding="utf-8"?>
<ds:datastoreItem xmlns:ds="http://schemas.openxmlformats.org/officeDocument/2006/customXml" ds:itemID="{E38F292B-FE72-4848-A69A-A65363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4542</Words>
  <Characters>25895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16</cp:revision>
  <cp:lastPrinted>2019-11-12T14:03:00Z</cp:lastPrinted>
  <dcterms:created xsi:type="dcterms:W3CDTF">2019-11-13T09:52:00Z</dcterms:created>
  <dcterms:modified xsi:type="dcterms:W3CDTF">2022-01-13T16:16:00Z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